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4F0543" w:rsidP="00145E72">
      <w:pPr>
        <w:rPr>
          <w:rStyle w:val="Emphaseintense"/>
        </w:rPr>
      </w:pPr>
      <w:r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-219075</wp:posOffset>
            </wp:positionV>
            <wp:extent cx="1600200" cy="1600200"/>
            <wp:effectExtent l="19050" t="0" r="0" b="0"/>
            <wp:wrapNone/>
            <wp:docPr id="2" name="Image 1" descr="badge espagn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 espagne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FF26C2" w:rsidP="002B3755">
      <w:pPr>
        <w:spacing w:after="0"/>
        <w:rPr>
          <w:rStyle w:val="Emphaseintense"/>
        </w:rPr>
      </w:pPr>
      <w:r>
        <w:rPr>
          <w:rStyle w:val="Emphaseintense"/>
        </w:rPr>
        <w:t>1AI – 22</w:t>
      </w:r>
      <w:r w:rsidR="00145E72" w:rsidRPr="002B3755">
        <w:rPr>
          <w:rStyle w:val="Emphaseintense"/>
        </w:rPr>
        <w:t>/11/2011</w:t>
      </w:r>
    </w:p>
    <w:p w:rsidR="00145E72" w:rsidRDefault="00145E72" w:rsidP="002B3755">
      <w:pPr>
        <w:pStyle w:val="Citationintense"/>
      </w:pPr>
    </w:p>
    <w:p w:rsidR="002B3755" w:rsidRDefault="002B3755" w:rsidP="002B3755">
      <w:pPr>
        <w:pStyle w:val="Citationintense"/>
      </w:pPr>
      <w:r w:rsidRPr="002669EB">
        <w:rPr>
          <w:sz w:val="32"/>
          <w:szCs w:val="32"/>
        </w:rPr>
        <w:t>RAPPORT D’AUTO-APPRENTISSAGE N°</w:t>
      </w:r>
      <w:r w:rsidR="003679C4">
        <w:rPr>
          <w:sz w:val="32"/>
          <w:szCs w:val="32"/>
        </w:rPr>
        <w:t>2</w:t>
      </w:r>
    </w:p>
    <w:p w:rsidR="00E875DD" w:rsidRDefault="00E875DD"/>
    <w:p w:rsidR="00145E72" w:rsidRDefault="00145E72">
      <w:r>
        <w:t>Objectifs :</w:t>
      </w:r>
    </w:p>
    <w:p w:rsidR="004F0543" w:rsidRDefault="00FF26C2" w:rsidP="004F0543">
      <w:pPr>
        <w:pStyle w:val="Paragraphedeliste"/>
        <w:numPr>
          <w:ilvl w:val="0"/>
          <w:numId w:val="2"/>
        </w:numPr>
      </w:pPr>
      <w:r>
        <w:t>Travailler en équipe avec différents niveaux de langues, comme vu lors du dernier rendez-vous.</w:t>
      </w:r>
    </w:p>
    <w:p w:rsidR="00FF26C2" w:rsidRDefault="00FF26C2" w:rsidP="004F0543">
      <w:pPr>
        <w:pStyle w:val="Paragraphedeliste"/>
        <w:numPr>
          <w:ilvl w:val="0"/>
          <w:numId w:val="2"/>
        </w:numPr>
      </w:pPr>
      <w:r>
        <w:t>Continuer à tester de nouvelles méthodes et les évaluer.</w:t>
      </w:r>
    </w:p>
    <w:p w:rsidR="004F0543" w:rsidRDefault="004F0543" w:rsidP="004F0543">
      <w:pPr>
        <w:ind w:left="720"/>
      </w:pPr>
    </w:p>
    <w:p w:rsidR="00145E72" w:rsidRDefault="00145E72">
      <w:proofErr w:type="gramStart"/>
      <w:r>
        <w:t>Ressources</w:t>
      </w:r>
      <w:proofErr w:type="gramEnd"/>
      <w:r w:rsidR="006133DE">
        <w:t> :</w:t>
      </w:r>
    </w:p>
    <w:p w:rsidR="006133DE" w:rsidRDefault="008230B7" w:rsidP="006133DE">
      <w:pPr>
        <w:pStyle w:val="Paragraphedeliste"/>
        <w:numPr>
          <w:ilvl w:val="0"/>
          <w:numId w:val="1"/>
        </w:numPr>
      </w:pPr>
      <w:r>
        <w:t>Episode</w:t>
      </w:r>
      <w:r w:rsidR="007D1DDF">
        <w:t xml:space="preserve"> des </w:t>
      </w:r>
      <w:proofErr w:type="spellStart"/>
      <w:r w:rsidR="007D1DDF">
        <w:t>S</w:t>
      </w:r>
      <w:r w:rsidR="003679C4">
        <w:t>impsons</w:t>
      </w:r>
      <w:proofErr w:type="spellEnd"/>
      <w:r w:rsidR="003679C4">
        <w:t xml:space="preserve"> en espagnol</w:t>
      </w:r>
      <w:r w:rsidR="00E875DD">
        <w:t xml:space="preserve"> sous titré anglais.</w:t>
      </w:r>
    </w:p>
    <w:p w:rsidR="008230B7" w:rsidRDefault="00E875DD" w:rsidP="006133DE">
      <w:pPr>
        <w:pStyle w:val="Paragraphedeliste"/>
        <w:numPr>
          <w:ilvl w:val="0"/>
          <w:numId w:val="1"/>
        </w:numPr>
      </w:pPr>
      <w:r>
        <w:t xml:space="preserve">Chanson à paroles de « Mano </w:t>
      </w:r>
      <w:proofErr w:type="spellStart"/>
      <w:r>
        <w:t>Negra</w:t>
      </w:r>
      <w:proofErr w:type="spellEnd"/>
      <w:r>
        <w:t> »</w:t>
      </w:r>
    </w:p>
    <w:p w:rsidR="006133DE" w:rsidRPr="00C1686C" w:rsidRDefault="006133DE" w:rsidP="008230B7">
      <w:pPr>
        <w:pStyle w:val="Paragraphedeliste"/>
        <w:rPr>
          <w:color w:val="FF0000"/>
        </w:rPr>
      </w:pPr>
    </w:p>
    <w:p w:rsidR="006133DE" w:rsidRDefault="006133DE" w:rsidP="006133DE">
      <w:pPr>
        <w:pStyle w:val="Paragraphedeliste"/>
      </w:pPr>
    </w:p>
    <w:p w:rsidR="00145E72" w:rsidRDefault="00145E72">
      <w:r>
        <w:t>Activités</w:t>
      </w:r>
      <w:r w:rsidR="006133DE">
        <w:t xml:space="preserve"> : </w:t>
      </w:r>
    </w:p>
    <w:p w:rsidR="00E14493" w:rsidRDefault="003679C4" w:rsidP="008230B7">
      <w:pPr>
        <w:ind w:firstLine="708"/>
      </w:pPr>
      <w:r>
        <w:t>Nous</w:t>
      </w:r>
      <w:r w:rsidR="007D1DDF">
        <w:t xml:space="preserve"> avons visionné un épisode des </w:t>
      </w:r>
      <w:proofErr w:type="spellStart"/>
      <w:r w:rsidR="007D1DDF">
        <w:t>S</w:t>
      </w:r>
      <w:r>
        <w:t>impsons</w:t>
      </w:r>
      <w:proofErr w:type="spellEnd"/>
      <w:r>
        <w:t xml:space="preserve"> en espagnol avec des sous-titres en anglais</w:t>
      </w:r>
      <w:r w:rsidR="007D1DDF">
        <w:t>, toujours dans le but d’allier détente et apprentissage</w:t>
      </w:r>
      <w:r>
        <w:t xml:space="preserve">. </w:t>
      </w:r>
      <w:r w:rsidR="00B9711A">
        <w:t xml:space="preserve">Nous avons lu le résumé pour se mettre dans le contexte de l’épisode. Nous nous permettions d’interrompre souvent l’épisode lorsque nous voulions </w:t>
      </w:r>
      <w:r w:rsidR="00C1686C">
        <w:t xml:space="preserve">comprendre plus en détails. </w:t>
      </w:r>
    </w:p>
    <w:p w:rsidR="00E875DD" w:rsidRDefault="00E875DD" w:rsidP="008230B7">
      <w:pPr>
        <w:ind w:firstLine="708"/>
      </w:pPr>
      <w:r>
        <w:t>Nous avons continué d’écouter et essayer de décrypter des chansons. Bertrand disposait des paroles tandis qu’Alexandre n’avait que l’écoute.</w:t>
      </w:r>
    </w:p>
    <w:p w:rsidR="00E875DD" w:rsidRDefault="00E875DD" w:rsidP="008230B7">
      <w:pPr>
        <w:ind w:firstLine="708"/>
      </w:pPr>
    </w:p>
    <w:p w:rsidR="00145E72" w:rsidRDefault="00145E72">
      <w:r>
        <w:t>Evaluation</w:t>
      </w:r>
      <w:r w:rsidR="006B2833">
        <w:t> :</w:t>
      </w:r>
    </w:p>
    <w:p w:rsidR="000D1439" w:rsidRDefault="00C1686C" w:rsidP="00AE0214">
      <w:pPr>
        <w:ind w:firstLine="708"/>
      </w:pPr>
      <w:r>
        <w:t xml:space="preserve">Pour la vidéo des </w:t>
      </w:r>
      <w:proofErr w:type="spellStart"/>
      <w:r>
        <w:t>Simpsons</w:t>
      </w:r>
      <w:proofErr w:type="spellEnd"/>
      <w:r>
        <w:t xml:space="preserve"> en espagnol, ce fût difficile de comprendre pour Bertrand, mais les sous-titres ont beaucoup aidé à comprendre et assimiler certains mots et expressions. Pour Alexandre, l’espagnol suffisait à comprendre l’essentiel</w:t>
      </w:r>
      <w:r w:rsidR="008230B7">
        <w:t>.</w:t>
      </w:r>
    </w:p>
    <w:p w:rsidR="00E875DD" w:rsidRDefault="00E875DD" w:rsidP="00AE0214">
      <w:pPr>
        <w:ind w:firstLine="708"/>
      </w:pPr>
    </w:p>
    <w:p w:rsidR="00145E72" w:rsidRDefault="00145E72">
      <w:r>
        <w:t>Conclusion</w:t>
      </w:r>
    </w:p>
    <w:p w:rsidR="002669EB" w:rsidRPr="008230B7" w:rsidRDefault="008230B7">
      <w:r>
        <w:rPr>
          <w:color w:val="FF0000"/>
        </w:rPr>
        <w:tab/>
      </w:r>
      <w:r w:rsidR="00E875DD">
        <w:t>Ces</w:t>
      </w:r>
      <w:r w:rsidRPr="008230B7">
        <w:t xml:space="preserve"> méthode</w:t>
      </w:r>
      <w:r w:rsidR="00E875DD">
        <w:t>s étaient</w:t>
      </w:r>
      <w:r w:rsidRPr="008230B7">
        <w:t xml:space="preserve"> assez intéressante</w:t>
      </w:r>
      <w:r w:rsidR="00E875DD">
        <w:t>s</w:t>
      </w:r>
      <w:r w:rsidRPr="008230B7">
        <w:t xml:space="preserve"> et aussi ludique</w:t>
      </w:r>
      <w:r w:rsidR="00E875DD">
        <w:t>s</w:t>
      </w:r>
      <w:r w:rsidRPr="008230B7">
        <w:t>. Elle</w:t>
      </w:r>
      <w:r w:rsidR="00E875DD">
        <w:t>s</w:t>
      </w:r>
      <w:r w:rsidRPr="008230B7">
        <w:t xml:space="preserve"> nous permet</w:t>
      </w:r>
      <w:r w:rsidR="00E875DD">
        <w:t>tent</w:t>
      </w:r>
      <w:r w:rsidRPr="008230B7">
        <w:t xml:space="preserve"> aussi de s’habituer au débit de paroles espagnol qui est souvent très élevé beaucoup plus qu’en français.</w:t>
      </w:r>
    </w:p>
    <w:p w:rsidR="00E14493" w:rsidRDefault="00E14493"/>
    <w:p w:rsidR="00145E72" w:rsidRPr="008230B7" w:rsidRDefault="00145E72">
      <w:pPr>
        <w:rPr>
          <w:color w:val="FF0000"/>
        </w:rPr>
      </w:pPr>
      <w:r>
        <w:t>Question :</w:t>
      </w:r>
      <w:r w:rsidR="002669EB">
        <w:t xml:space="preserve">   </w:t>
      </w:r>
      <w:r w:rsidR="00FF26F8" w:rsidRPr="00FF26F8">
        <w:rPr>
          <w:color w:val="000000" w:themeColor="text1"/>
        </w:rPr>
        <w:t xml:space="preserve">Nous pensions utiliser des réseaux d’étudiants étrangers comme BEST afin de mettre réellement en pratique la pratique de la langue. </w:t>
      </w:r>
      <w:proofErr w:type="gramStart"/>
      <w:r w:rsidR="00FF26F8" w:rsidRPr="00FF26F8">
        <w:rPr>
          <w:color w:val="000000" w:themeColor="text1"/>
        </w:rPr>
        <w:t>Connaissez vous</w:t>
      </w:r>
      <w:proofErr w:type="gramEnd"/>
      <w:r w:rsidR="00FF26F8" w:rsidRPr="00FF26F8">
        <w:rPr>
          <w:color w:val="000000" w:themeColor="text1"/>
        </w:rPr>
        <w:t xml:space="preserve"> des réseaux qui sont spécialisés dans la mise en relation d’étranger dans un but d’amélioration de la langue ?</w:t>
      </w:r>
    </w:p>
    <w:p w:rsidR="00145E72" w:rsidRDefault="00145E72"/>
    <w:p w:rsidR="00145E72" w:rsidRDefault="00145E72"/>
    <w:sectPr w:rsidR="00145E72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F1468"/>
    <w:multiLevelType w:val="hybridMultilevel"/>
    <w:tmpl w:val="08785428"/>
    <w:lvl w:ilvl="0" w:tplc="E8DE15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0D1439"/>
    <w:rsid w:val="00145E72"/>
    <w:rsid w:val="001C5216"/>
    <w:rsid w:val="002669EB"/>
    <w:rsid w:val="002B3755"/>
    <w:rsid w:val="00335944"/>
    <w:rsid w:val="003679C4"/>
    <w:rsid w:val="004F0543"/>
    <w:rsid w:val="006133DE"/>
    <w:rsid w:val="006715A4"/>
    <w:rsid w:val="006B2833"/>
    <w:rsid w:val="00720EAE"/>
    <w:rsid w:val="007D1DDF"/>
    <w:rsid w:val="008230B7"/>
    <w:rsid w:val="00932E5F"/>
    <w:rsid w:val="00AE0214"/>
    <w:rsid w:val="00B9711A"/>
    <w:rsid w:val="00BA147C"/>
    <w:rsid w:val="00C1686C"/>
    <w:rsid w:val="00E14493"/>
    <w:rsid w:val="00E875DD"/>
    <w:rsid w:val="00FF26C2"/>
    <w:rsid w:val="00FF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2011-11-22T14:00:00Z</dcterms:created>
  <dcterms:modified xsi:type="dcterms:W3CDTF">2011-11-22T14:00:00Z</dcterms:modified>
</cp:coreProperties>
</file>